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E" w:rsidRDefault="00670952" w:rsidP="00197FBF">
      <w:pPr>
        <w:spacing w:after="0" w:line="240" w:lineRule="auto"/>
        <w:ind w:firstLine="708"/>
        <w:jc w:val="right"/>
        <w:rPr>
          <w:rFonts w:ascii="Times New Roman" w:hAnsi="Times New Roman" w:cs="Times New Roman"/>
          <w:sz w:val="20"/>
          <w:szCs w:val="20"/>
        </w:rPr>
      </w:pP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Pr="006D2AEE" w:rsidRDefault="007052DE" w:rsidP="000705D2">
      <w:pPr>
        <w:spacing w:after="0" w:line="240" w:lineRule="auto"/>
        <w:ind w:firstLine="708"/>
        <w:jc w:val="both"/>
        <w:rPr>
          <w:rFonts w:ascii="Times New Roman" w:hAnsi="Times New Roman" w:cs="Times New Roman"/>
          <w:sz w:val="20"/>
          <w:szCs w:val="20"/>
        </w:rPr>
      </w:pPr>
    </w:p>
    <w:p w:rsidR="00DE7313" w:rsidRPr="006D2AEE" w:rsidRDefault="00DE7313" w:rsidP="000705D2">
      <w:pPr>
        <w:spacing w:after="0" w:line="240" w:lineRule="auto"/>
        <w:ind w:firstLine="708"/>
        <w:jc w:val="both"/>
        <w:rPr>
          <w:rFonts w:ascii="Times New Roman" w:hAnsi="Times New Roman" w:cs="Times New Roman"/>
          <w:sz w:val="20"/>
          <w:szCs w:val="20"/>
        </w:rPr>
      </w:pPr>
    </w:p>
    <w:p w:rsidR="00DE7313" w:rsidRDefault="00CC30C8" w:rsidP="00326F65">
      <w:pPr>
        <w:spacing w:after="0" w:line="240" w:lineRule="auto"/>
        <w:ind w:firstLine="708"/>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91C">
        <w:rPr>
          <w:rFonts w:ascii="Times New Roman" w:hAnsi="Times New Roman" w:cs="Times New Roman"/>
          <w:i/>
          <w:sz w:val="20"/>
          <w:szCs w:val="20"/>
        </w:rPr>
        <w:tab/>
      </w:r>
      <w:r w:rsidR="00F3491C">
        <w:rPr>
          <w:rFonts w:ascii="Times New Roman" w:hAnsi="Times New Roman" w:cs="Times New Roman"/>
          <w:i/>
          <w:sz w:val="20"/>
          <w:szCs w:val="20"/>
        </w:rPr>
        <w:t xml:space="preserve">                </w:t>
      </w:r>
    </w:p>
    <w:p w:rsidR="00326F65" w:rsidRDefault="00326F65" w:rsidP="00326F65">
      <w:pPr>
        <w:spacing w:after="0" w:line="240" w:lineRule="auto"/>
        <w:ind w:firstLine="708"/>
        <w:jc w:val="both"/>
        <w:rPr>
          <w:rFonts w:ascii="Times New Roman" w:hAnsi="Times New Roman" w:cs="Times New Roman"/>
          <w:i/>
          <w:sz w:val="20"/>
          <w:szCs w:val="20"/>
        </w:rPr>
      </w:pPr>
    </w:p>
    <w:p w:rsidR="00326F65" w:rsidRPr="006D2AEE" w:rsidRDefault="00326F65" w:rsidP="00326F65">
      <w:pPr>
        <w:spacing w:after="0" w:line="240" w:lineRule="auto"/>
        <w:ind w:firstLine="708"/>
        <w:jc w:val="both"/>
        <w:rPr>
          <w:rFonts w:ascii="Times New Roman" w:hAnsi="Times New Roman" w:cs="Times New Roman"/>
          <w:sz w:val="20"/>
          <w:szCs w:val="20"/>
        </w:rPr>
      </w:pPr>
    </w:p>
    <w:p w:rsidR="00DE7313" w:rsidRPr="0058072D" w:rsidRDefault="00DE7313" w:rsidP="000705D2">
      <w:pPr>
        <w:spacing w:after="0" w:line="240" w:lineRule="auto"/>
        <w:ind w:firstLine="708"/>
        <w:jc w:val="both"/>
        <w:rPr>
          <w:rFonts w:ascii="Times New Roman" w:hAnsi="Times New Roman" w:cs="Times New Roman"/>
          <w:sz w:val="28"/>
          <w:szCs w:val="28"/>
        </w:rPr>
      </w:pPr>
    </w:p>
    <w:p w:rsidR="00CC30C8" w:rsidRPr="0058072D" w:rsidRDefault="00B64537" w:rsidP="00B64537">
      <w:pPr>
        <w:spacing w:after="0" w:line="240" w:lineRule="auto"/>
        <w:ind w:firstLine="708"/>
        <w:jc w:val="center"/>
        <w:rPr>
          <w:rFonts w:ascii="Times New Roman" w:hAnsi="Times New Roman" w:cs="Times New Roman"/>
          <w:b/>
          <w:sz w:val="28"/>
          <w:szCs w:val="28"/>
          <w:lang w:val="kk-KZ"/>
        </w:rPr>
      </w:pPr>
      <w:r w:rsidRPr="0058072D">
        <w:rPr>
          <w:rFonts w:ascii="Times New Roman" w:hAnsi="Times New Roman" w:cs="Times New Roman"/>
          <w:b/>
          <w:sz w:val="28"/>
          <w:szCs w:val="28"/>
        </w:rPr>
        <w:t>«Солтү</w:t>
      </w:r>
      <w:proofErr w:type="gramStart"/>
      <w:r w:rsidRPr="0058072D">
        <w:rPr>
          <w:rFonts w:ascii="Times New Roman" w:hAnsi="Times New Roman" w:cs="Times New Roman"/>
          <w:b/>
          <w:sz w:val="28"/>
          <w:szCs w:val="28"/>
        </w:rPr>
        <w:t>ст</w:t>
      </w:r>
      <w:proofErr w:type="gramEnd"/>
      <w:r w:rsidRPr="0058072D">
        <w:rPr>
          <w:rFonts w:ascii="Times New Roman" w:hAnsi="Times New Roman" w:cs="Times New Roman"/>
          <w:b/>
          <w:sz w:val="28"/>
          <w:szCs w:val="28"/>
        </w:rPr>
        <w:t xml:space="preserve">ік Қазақстан </w:t>
      </w:r>
      <w:proofErr w:type="spellStart"/>
      <w:r w:rsidRPr="0058072D">
        <w:rPr>
          <w:rFonts w:ascii="Times New Roman" w:hAnsi="Times New Roman" w:cs="Times New Roman"/>
          <w:b/>
          <w:sz w:val="28"/>
          <w:szCs w:val="28"/>
        </w:rPr>
        <w:t>облысы</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Есіл</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ауданы</w:t>
      </w:r>
      <w:proofErr w:type="spellEnd"/>
      <w:r w:rsidRPr="0058072D">
        <w:rPr>
          <w:rFonts w:ascii="Times New Roman" w:hAnsi="Times New Roman" w:cs="Times New Roman"/>
          <w:b/>
          <w:sz w:val="28"/>
          <w:szCs w:val="28"/>
        </w:rPr>
        <w:t xml:space="preserve"> аумағындағы азаматтық қызметшілер </w:t>
      </w:r>
      <w:proofErr w:type="spellStart"/>
      <w:r w:rsidRPr="0058072D">
        <w:rPr>
          <w:rFonts w:ascii="Times New Roman" w:hAnsi="Times New Roman" w:cs="Times New Roman"/>
          <w:b/>
          <w:sz w:val="28"/>
          <w:szCs w:val="28"/>
        </w:rPr>
        <w:t>болып</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табылатын</w:t>
      </w:r>
      <w:proofErr w:type="spellEnd"/>
      <w:r w:rsidRPr="0058072D">
        <w:rPr>
          <w:rFonts w:ascii="Times New Roman" w:hAnsi="Times New Roman" w:cs="Times New Roman"/>
          <w:b/>
          <w:sz w:val="28"/>
          <w:szCs w:val="28"/>
        </w:rPr>
        <w:t xml:space="preserve"> және ауылдық </w:t>
      </w:r>
      <w:proofErr w:type="spellStart"/>
      <w:r w:rsidRPr="0058072D">
        <w:rPr>
          <w:rFonts w:ascii="Times New Roman" w:hAnsi="Times New Roman" w:cs="Times New Roman"/>
          <w:b/>
          <w:sz w:val="28"/>
          <w:szCs w:val="28"/>
        </w:rPr>
        <w:t>жерде</w:t>
      </w:r>
      <w:proofErr w:type="spellEnd"/>
      <w:r w:rsidRPr="0058072D">
        <w:rPr>
          <w:rFonts w:ascii="Times New Roman" w:hAnsi="Times New Roman" w:cs="Times New Roman"/>
          <w:b/>
          <w:sz w:val="28"/>
          <w:szCs w:val="28"/>
        </w:rPr>
        <w:t xml:space="preserve"> жұмыс </w:t>
      </w:r>
      <w:proofErr w:type="spellStart"/>
      <w:r w:rsidRPr="0058072D">
        <w:rPr>
          <w:rFonts w:ascii="Times New Roman" w:hAnsi="Times New Roman" w:cs="Times New Roman"/>
          <w:b/>
          <w:sz w:val="28"/>
          <w:szCs w:val="28"/>
        </w:rPr>
        <w:t>істейтін</w:t>
      </w:r>
      <w:proofErr w:type="spellEnd"/>
      <w:r w:rsidRPr="0058072D">
        <w:rPr>
          <w:rFonts w:ascii="Times New Roman" w:hAnsi="Times New Roman" w:cs="Times New Roman"/>
          <w:b/>
          <w:sz w:val="28"/>
          <w:szCs w:val="28"/>
        </w:rPr>
        <w:t xml:space="preserve"> әлеуметтік қамсыздандыру, мәдениет саласындағы </w:t>
      </w:r>
      <w:proofErr w:type="spellStart"/>
      <w:r w:rsidRPr="0058072D">
        <w:rPr>
          <w:rFonts w:ascii="Times New Roman" w:hAnsi="Times New Roman" w:cs="Times New Roman"/>
          <w:b/>
          <w:sz w:val="28"/>
          <w:szCs w:val="28"/>
        </w:rPr>
        <w:t>мамандар</w:t>
      </w:r>
      <w:proofErr w:type="spellEnd"/>
      <w:r w:rsidRPr="0058072D">
        <w:rPr>
          <w:rFonts w:ascii="Times New Roman" w:hAnsi="Times New Roman" w:cs="Times New Roman"/>
          <w:b/>
          <w:sz w:val="28"/>
          <w:szCs w:val="28"/>
        </w:rPr>
        <w:t xml:space="preserve"> лауазымдарының </w:t>
      </w:r>
      <w:proofErr w:type="spellStart"/>
      <w:r w:rsidRPr="0058072D">
        <w:rPr>
          <w:rFonts w:ascii="Times New Roman" w:hAnsi="Times New Roman" w:cs="Times New Roman"/>
          <w:b/>
          <w:sz w:val="28"/>
          <w:szCs w:val="28"/>
        </w:rPr>
        <w:t>тізбесін</w:t>
      </w:r>
      <w:proofErr w:type="spellEnd"/>
      <w:r w:rsidRPr="0058072D">
        <w:rPr>
          <w:rFonts w:ascii="Times New Roman" w:hAnsi="Times New Roman" w:cs="Times New Roman"/>
          <w:b/>
          <w:sz w:val="28"/>
          <w:szCs w:val="28"/>
        </w:rPr>
        <w:t xml:space="preserve"> айқындау </w:t>
      </w:r>
      <w:proofErr w:type="spellStart"/>
      <w:r w:rsidRPr="0058072D">
        <w:rPr>
          <w:rFonts w:ascii="Times New Roman" w:hAnsi="Times New Roman" w:cs="Times New Roman"/>
          <w:b/>
          <w:sz w:val="28"/>
          <w:szCs w:val="28"/>
        </w:rPr>
        <w:t>туралы</w:t>
      </w:r>
      <w:proofErr w:type="spellEnd"/>
      <w:r w:rsidRPr="0058072D">
        <w:rPr>
          <w:rFonts w:ascii="Times New Roman" w:hAnsi="Times New Roman" w:cs="Times New Roman"/>
          <w:b/>
          <w:sz w:val="28"/>
          <w:szCs w:val="28"/>
        </w:rPr>
        <w:t xml:space="preserve">» </w:t>
      </w:r>
      <w:r w:rsidR="0058072D">
        <w:rPr>
          <w:rFonts w:ascii="Times New Roman" w:hAnsi="Times New Roman" w:cs="Times New Roman"/>
          <w:b/>
          <w:sz w:val="28"/>
          <w:szCs w:val="28"/>
          <w:lang w:val="kk-KZ"/>
        </w:rPr>
        <w:br/>
      </w:r>
      <w:r w:rsidRPr="0058072D">
        <w:rPr>
          <w:rFonts w:ascii="Times New Roman" w:hAnsi="Times New Roman" w:cs="Times New Roman"/>
          <w:b/>
          <w:sz w:val="28"/>
          <w:szCs w:val="28"/>
        </w:rPr>
        <w:t xml:space="preserve">Солтүстік Қазақстан </w:t>
      </w:r>
      <w:proofErr w:type="spellStart"/>
      <w:r w:rsidRPr="0058072D">
        <w:rPr>
          <w:rFonts w:ascii="Times New Roman" w:hAnsi="Times New Roman" w:cs="Times New Roman"/>
          <w:b/>
          <w:sz w:val="28"/>
          <w:szCs w:val="28"/>
        </w:rPr>
        <w:t>облысы</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Есіл</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ауданы</w:t>
      </w:r>
      <w:proofErr w:type="spellEnd"/>
      <w:r w:rsidRPr="0058072D">
        <w:rPr>
          <w:rFonts w:ascii="Times New Roman" w:hAnsi="Times New Roman" w:cs="Times New Roman"/>
          <w:b/>
          <w:sz w:val="28"/>
          <w:szCs w:val="28"/>
        </w:rPr>
        <w:t xml:space="preserve"> әкімдігінің </w:t>
      </w:r>
      <w:r w:rsidR="0058072D">
        <w:rPr>
          <w:rFonts w:ascii="Times New Roman" w:hAnsi="Times New Roman" w:cs="Times New Roman"/>
          <w:b/>
          <w:sz w:val="28"/>
          <w:szCs w:val="28"/>
          <w:lang w:val="kk-KZ"/>
        </w:rPr>
        <w:br/>
      </w:r>
      <w:r w:rsidRPr="0058072D">
        <w:rPr>
          <w:rFonts w:ascii="Times New Roman" w:hAnsi="Times New Roman" w:cs="Times New Roman"/>
          <w:b/>
          <w:sz w:val="28"/>
          <w:szCs w:val="28"/>
        </w:rPr>
        <w:t xml:space="preserve">2019 жылғы 20 наурыздағы № 65 қаулысына өзгеріс </w:t>
      </w:r>
      <w:proofErr w:type="spellStart"/>
      <w:r w:rsidRPr="0058072D">
        <w:rPr>
          <w:rFonts w:ascii="Times New Roman" w:hAnsi="Times New Roman" w:cs="Times New Roman"/>
          <w:b/>
          <w:sz w:val="28"/>
          <w:szCs w:val="28"/>
        </w:rPr>
        <w:t>енгізу</w:t>
      </w:r>
      <w:proofErr w:type="spellEnd"/>
      <w:r w:rsidRPr="0058072D">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туралы</w:t>
      </w:r>
      <w:proofErr w:type="spellEnd"/>
      <w:r w:rsidRPr="0058072D">
        <w:rPr>
          <w:rFonts w:ascii="Times New Roman" w:hAnsi="Times New Roman" w:cs="Times New Roman"/>
          <w:b/>
          <w:sz w:val="28"/>
          <w:szCs w:val="28"/>
        </w:rPr>
        <w:t>» әкімді</w:t>
      </w:r>
      <w:r w:rsidRPr="0058072D">
        <w:rPr>
          <w:rFonts w:ascii="Times New Roman" w:hAnsi="Times New Roman" w:cs="Times New Roman"/>
          <w:b/>
          <w:sz w:val="28"/>
          <w:szCs w:val="28"/>
          <w:lang w:val="kk-KZ"/>
        </w:rPr>
        <w:t>ктің қаулы жобасына пресс-релиз</w:t>
      </w:r>
    </w:p>
    <w:p w:rsidR="00CC30C8" w:rsidRPr="0058072D" w:rsidRDefault="00CC30C8" w:rsidP="00CC30C8">
      <w:pPr>
        <w:spacing w:after="0" w:line="240" w:lineRule="auto"/>
        <w:ind w:firstLine="708"/>
        <w:jc w:val="center"/>
        <w:rPr>
          <w:rFonts w:ascii="Times New Roman" w:hAnsi="Times New Roman" w:cs="Times New Roman"/>
          <w:sz w:val="28"/>
          <w:szCs w:val="28"/>
        </w:rPr>
      </w:pPr>
    </w:p>
    <w:p w:rsidR="0058072D" w:rsidRPr="0058072D" w:rsidRDefault="0058072D" w:rsidP="0058072D">
      <w:pPr>
        <w:pStyle w:val="a7"/>
        <w:tabs>
          <w:tab w:val="left" w:pos="1725"/>
        </w:tabs>
        <w:ind w:firstLine="709"/>
        <w:jc w:val="both"/>
        <w:rPr>
          <w:rFonts w:ascii="Times New Roman" w:hAnsi="Times New Roman"/>
          <w:sz w:val="28"/>
          <w:szCs w:val="28"/>
          <w:lang w:val="kk-KZ"/>
        </w:rPr>
      </w:pPr>
      <w:r w:rsidRPr="0058072D">
        <w:rPr>
          <w:rFonts w:ascii="Times New Roman" w:hAnsi="Times New Roman"/>
          <w:sz w:val="28"/>
          <w:szCs w:val="28"/>
          <w:lang w:val="kk-KZ"/>
        </w:rPr>
        <w:t xml:space="preserve">Қазақстан Республикасының 2023 жылғы 20 сәуірдегі № 224-VІІ Әлеуметтік Кодексіне сәйкес (нормативтік құқықтық актілерді мемлекеттік тіркеу тізілімінде № 180051 болып тіркелген) </w:t>
      </w:r>
      <w:r w:rsidR="00B64537" w:rsidRPr="0058072D">
        <w:rPr>
          <w:rFonts w:ascii="Times New Roman" w:hAnsi="Times New Roman"/>
          <w:sz w:val="28"/>
          <w:szCs w:val="28"/>
          <w:lang w:val="kk-KZ"/>
        </w:rPr>
        <w:t xml:space="preserve">«Солтүстік Қазақстан облысы Есіл ауданы әкімдігінің экономика және қаржы бөлімі» КММ </w:t>
      </w:r>
      <w:r>
        <w:rPr>
          <w:rFonts w:ascii="Times New Roman" w:hAnsi="Times New Roman"/>
          <w:sz w:val="28"/>
          <w:szCs w:val="28"/>
          <w:lang w:val="kk-KZ"/>
        </w:rPr>
        <w:br/>
      </w:r>
      <w:r w:rsidRPr="0058072D">
        <w:rPr>
          <w:rFonts w:ascii="Times New Roman" w:hAnsi="Times New Roman"/>
          <w:sz w:val="28"/>
          <w:szCs w:val="28"/>
          <w:lang w:val="kk-KZ"/>
        </w:rPr>
        <w:t>«Солтүстік Қазақстан облысы Есіл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Есіл ауданы әкімдігінің 2019 жылғы 20 наурыздағы № 65 қаулысына өзгеріс енгізу туралы»</w:t>
      </w:r>
      <w:r w:rsidRPr="0058072D">
        <w:rPr>
          <w:sz w:val="28"/>
          <w:szCs w:val="28"/>
        </w:rPr>
        <w:t xml:space="preserve"> </w:t>
      </w:r>
      <w:r w:rsidRPr="0058072D">
        <w:rPr>
          <w:rFonts w:ascii="Times New Roman" w:hAnsi="Times New Roman"/>
          <w:sz w:val="28"/>
          <w:szCs w:val="28"/>
          <w:lang w:val="kk-KZ"/>
        </w:rPr>
        <w:t xml:space="preserve">Солтүстік Қазақстан облысы Есіл ауданы әкімдігінің қаулы жобасы әзірленді. </w:t>
      </w:r>
    </w:p>
    <w:p w:rsidR="0058072D" w:rsidRPr="0058072D" w:rsidRDefault="0058072D" w:rsidP="0058072D">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Қаулы жобасы Қоғамдық кеңеспен келісілді. </w:t>
      </w:r>
    </w:p>
    <w:p w:rsidR="0058072D" w:rsidRPr="0058072D" w:rsidRDefault="0058072D" w:rsidP="0058072D">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Аталған қаулы жобасы Қазақстан Республикасының қолданыстағы заңнамасына қайшы келмейді және нормативтік құқықтық актілеріне қойылатын талаптарға сай келеді. </w:t>
      </w:r>
    </w:p>
    <w:p w:rsidR="00F84A98" w:rsidRDefault="0058072D" w:rsidP="00CC30C8">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Барлық қызығушылық танытқан азаматтар келесі сілтеме бойынша жобаны талқылауға қатыса алады: (</w:t>
      </w:r>
      <w:hyperlink r:id="rId4" w:history="1">
        <w:r w:rsidR="00F84A98" w:rsidRPr="006E4EEA">
          <w:rPr>
            <w:rStyle w:val="a3"/>
            <w:rFonts w:ascii="Times New Roman" w:hAnsi="Times New Roman" w:cs="Times New Roman"/>
            <w:sz w:val="28"/>
            <w:szCs w:val="28"/>
            <w:lang w:val="kk-KZ"/>
          </w:rPr>
          <w:t>https://legalacts.egov.kz/arm/admin/viewcategory?id=2351406&amp;type=2</w:t>
        </w:r>
      </w:hyperlink>
    </w:p>
    <w:p w:rsidR="00E167EF" w:rsidRPr="0058072D" w:rsidRDefault="0058072D" w:rsidP="00CC30C8">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 </w:t>
      </w:r>
      <w:bookmarkStart w:id="0" w:name="_GoBack"/>
      <w:bookmarkEnd w:id="0"/>
    </w:p>
    <w:p w:rsidR="00E167EF" w:rsidRPr="0058072D" w:rsidRDefault="00E167EF" w:rsidP="00CC30C8">
      <w:pPr>
        <w:spacing w:after="0" w:line="240" w:lineRule="auto"/>
        <w:ind w:firstLine="708"/>
        <w:jc w:val="both"/>
        <w:rPr>
          <w:rFonts w:ascii="Times New Roman" w:hAnsi="Times New Roman" w:cs="Times New Roman"/>
          <w:sz w:val="28"/>
          <w:szCs w:val="28"/>
          <w:lang w:val="kk-KZ"/>
        </w:rPr>
      </w:pPr>
    </w:p>
    <w:sectPr w:rsidR="00E167EF" w:rsidRPr="0058072D" w:rsidSect="00A7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characterSpacingControl w:val="doNotCompress"/>
  <w:compat/>
  <w:rsids>
    <w:rsidRoot w:val="00E5520E"/>
    <w:rsid w:val="000008A2"/>
    <w:rsid w:val="0000759B"/>
    <w:rsid w:val="000529E7"/>
    <w:rsid w:val="00052F76"/>
    <w:rsid w:val="000705D2"/>
    <w:rsid w:val="000855F8"/>
    <w:rsid w:val="000F5262"/>
    <w:rsid w:val="0014098A"/>
    <w:rsid w:val="001426A8"/>
    <w:rsid w:val="00156F9F"/>
    <w:rsid w:val="00166CD6"/>
    <w:rsid w:val="00197FBF"/>
    <w:rsid w:val="001D3799"/>
    <w:rsid w:val="001E5A2A"/>
    <w:rsid w:val="001E7226"/>
    <w:rsid w:val="001F5D72"/>
    <w:rsid w:val="0028207A"/>
    <w:rsid w:val="00286A26"/>
    <w:rsid w:val="002F3AB9"/>
    <w:rsid w:val="002F7C1D"/>
    <w:rsid w:val="00323C4A"/>
    <w:rsid w:val="00326F65"/>
    <w:rsid w:val="00347264"/>
    <w:rsid w:val="00352FAE"/>
    <w:rsid w:val="00363362"/>
    <w:rsid w:val="003C3890"/>
    <w:rsid w:val="004A71FB"/>
    <w:rsid w:val="0058072D"/>
    <w:rsid w:val="005C4714"/>
    <w:rsid w:val="005C5BFF"/>
    <w:rsid w:val="005E2C40"/>
    <w:rsid w:val="00647922"/>
    <w:rsid w:val="0066690B"/>
    <w:rsid w:val="00670952"/>
    <w:rsid w:val="0069215F"/>
    <w:rsid w:val="006C2BF6"/>
    <w:rsid w:val="006D2AEE"/>
    <w:rsid w:val="007020F4"/>
    <w:rsid w:val="0070327E"/>
    <w:rsid w:val="007052DE"/>
    <w:rsid w:val="00737120"/>
    <w:rsid w:val="007743D7"/>
    <w:rsid w:val="00786963"/>
    <w:rsid w:val="00786FF9"/>
    <w:rsid w:val="00787D68"/>
    <w:rsid w:val="00801029"/>
    <w:rsid w:val="00830A77"/>
    <w:rsid w:val="008A4214"/>
    <w:rsid w:val="008E3A16"/>
    <w:rsid w:val="0096624F"/>
    <w:rsid w:val="00975990"/>
    <w:rsid w:val="00991F8A"/>
    <w:rsid w:val="009951CC"/>
    <w:rsid w:val="009B2027"/>
    <w:rsid w:val="009C2CBE"/>
    <w:rsid w:val="009D1323"/>
    <w:rsid w:val="009F56E1"/>
    <w:rsid w:val="00A07AFC"/>
    <w:rsid w:val="00A13CE7"/>
    <w:rsid w:val="00A14203"/>
    <w:rsid w:val="00A43B66"/>
    <w:rsid w:val="00A7029E"/>
    <w:rsid w:val="00AD0852"/>
    <w:rsid w:val="00AD7E4B"/>
    <w:rsid w:val="00AF5D57"/>
    <w:rsid w:val="00B341C0"/>
    <w:rsid w:val="00B64537"/>
    <w:rsid w:val="00B837FE"/>
    <w:rsid w:val="00B921A7"/>
    <w:rsid w:val="00BA77E3"/>
    <w:rsid w:val="00BB1FD7"/>
    <w:rsid w:val="00BB29BF"/>
    <w:rsid w:val="00BC247B"/>
    <w:rsid w:val="00BF0CC9"/>
    <w:rsid w:val="00C3657A"/>
    <w:rsid w:val="00C4572D"/>
    <w:rsid w:val="00CA5B6C"/>
    <w:rsid w:val="00CC30C8"/>
    <w:rsid w:val="00CE341D"/>
    <w:rsid w:val="00D06958"/>
    <w:rsid w:val="00D42F7A"/>
    <w:rsid w:val="00D54A61"/>
    <w:rsid w:val="00D61AB5"/>
    <w:rsid w:val="00D740D7"/>
    <w:rsid w:val="00D90892"/>
    <w:rsid w:val="00DA4018"/>
    <w:rsid w:val="00DC11D8"/>
    <w:rsid w:val="00DE7313"/>
    <w:rsid w:val="00E14A19"/>
    <w:rsid w:val="00E167EF"/>
    <w:rsid w:val="00E36E0A"/>
    <w:rsid w:val="00E5520E"/>
    <w:rsid w:val="00E7555B"/>
    <w:rsid w:val="00E806AB"/>
    <w:rsid w:val="00E92847"/>
    <w:rsid w:val="00EF356A"/>
    <w:rsid w:val="00F17622"/>
    <w:rsid w:val="00F3491C"/>
    <w:rsid w:val="00F3777A"/>
    <w:rsid w:val="00F8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9E"/>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5807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58072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egov.kz/arm/admin/viewcategory?id=2351406&amp;typ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dcterms:created xsi:type="dcterms:W3CDTF">2023-04-19T08:47:00Z</dcterms:created>
  <dcterms:modified xsi:type="dcterms:W3CDTF">2023-07-14T04:08:00Z</dcterms:modified>
</cp:coreProperties>
</file>