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6E" w:rsidRPr="006C7C87" w:rsidRDefault="00A25C6E" w:rsidP="0075545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C7C87" w:rsidRPr="006C7C87" w:rsidRDefault="006C7C87" w:rsidP="006C7C87">
      <w:pPr>
        <w:pStyle w:val="af"/>
        <w:shd w:val="clear" w:color="auto" w:fill="FFFFFF"/>
        <w:spacing w:before="0" w:beforeAutospacing="0" w:after="0" w:afterAutospacing="0"/>
        <w:ind w:left="4678"/>
        <w:textAlignment w:val="baseline"/>
        <w:rPr>
          <w:lang w:val="kk-KZ"/>
        </w:rPr>
      </w:pPr>
      <w:r w:rsidRPr="006C7C87">
        <w:rPr>
          <w:lang w:val="kk-KZ"/>
        </w:rPr>
        <w:t xml:space="preserve">Солтүстік Қазақстан облысы Есіл </w:t>
      </w:r>
    </w:p>
    <w:p w:rsidR="006C7C87" w:rsidRPr="006C7C87" w:rsidRDefault="006C7C87" w:rsidP="006C7C87">
      <w:pPr>
        <w:pStyle w:val="af"/>
        <w:shd w:val="clear" w:color="auto" w:fill="FFFFFF"/>
        <w:spacing w:before="0" w:beforeAutospacing="0" w:after="0" w:afterAutospacing="0"/>
        <w:ind w:left="4678"/>
        <w:textAlignment w:val="baseline"/>
        <w:rPr>
          <w:lang w:val="kk-KZ"/>
        </w:rPr>
      </w:pPr>
      <w:r w:rsidRPr="006C7C87">
        <w:rPr>
          <w:lang w:val="kk-KZ"/>
        </w:rPr>
        <w:t>ауданы әкімдігінің 20</w:t>
      </w:r>
      <w:r w:rsidR="00AA0E45" w:rsidRPr="00AA0E45">
        <w:rPr>
          <w:lang w:val="kk-KZ"/>
        </w:rPr>
        <w:t>2</w:t>
      </w:r>
      <w:r w:rsidR="003D1F8F">
        <w:rPr>
          <w:lang w:val="kk-KZ"/>
        </w:rPr>
        <w:t>4</w:t>
      </w:r>
      <w:r w:rsidRPr="006C7C87">
        <w:rPr>
          <w:lang w:val="kk-KZ"/>
        </w:rPr>
        <w:t xml:space="preserve"> жылғы </w:t>
      </w:r>
    </w:p>
    <w:p w:rsidR="006C7C87" w:rsidRPr="006C7C87" w:rsidRDefault="006C7C87" w:rsidP="006C7C87">
      <w:pPr>
        <w:pStyle w:val="af"/>
        <w:shd w:val="clear" w:color="auto" w:fill="FFFFFF"/>
        <w:spacing w:before="0" w:beforeAutospacing="0" w:after="0" w:afterAutospacing="0"/>
        <w:ind w:left="4678"/>
        <w:textAlignment w:val="baseline"/>
        <w:rPr>
          <w:lang w:val="kk-KZ"/>
        </w:rPr>
      </w:pPr>
      <w:r w:rsidRPr="006C7C87">
        <w:rPr>
          <w:lang w:val="kk-KZ"/>
        </w:rPr>
        <w:t xml:space="preserve">«____» </w:t>
      </w:r>
      <w:r w:rsidR="00640B4C">
        <w:rPr>
          <w:lang w:val="kk-KZ"/>
        </w:rPr>
        <w:t>қаң</w:t>
      </w:r>
      <w:r w:rsidR="007A2BA6">
        <w:rPr>
          <w:lang w:val="kk-KZ"/>
        </w:rPr>
        <w:t>тар</w:t>
      </w:r>
      <w:r w:rsidR="00640B4C">
        <w:rPr>
          <w:lang w:val="kk-KZ"/>
        </w:rPr>
        <w:t>дағы</w:t>
      </w:r>
      <w:r w:rsidR="007A2BA6">
        <w:rPr>
          <w:lang w:val="kk-KZ"/>
        </w:rPr>
        <w:t xml:space="preserve"> </w:t>
      </w:r>
      <w:r w:rsidRPr="006C7C87">
        <w:rPr>
          <w:lang w:val="kk-KZ"/>
        </w:rPr>
        <w:t xml:space="preserve"> №___қауылысына</w:t>
      </w:r>
    </w:p>
    <w:p w:rsidR="006C7C87" w:rsidRPr="006C7C87" w:rsidRDefault="006C7C87" w:rsidP="006C7C87">
      <w:pPr>
        <w:pStyle w:val="af"/>
        <w:shd w:val="clear" w:color="auto" w:fill="FFFFFF"/>
        <w:spacing w:before="0" w:beforeAutospacing="0" w:after="0" w:afterAutospacing="0"/>
        <w:ind w:left="4678"/>
        <w:textAlignment w:val="baseline"/>
        <w:rPr>
          <w:lang w:val="kk-KZ"/>
        </w:rPr>
      </w:pPr>
      <w:r w:rsidRPr="006C7C87">
        <w:rPr>
          <w:lang w:val="kk-KZ"/>
        </w:rPr>
        <w:t xml:space="preserve"> қосымша</w:t>
      </w:r>
    </w:p>
    <w:p w:rsidR="00832923" w:rsidRPr="006C7C87" w:rsidRDefault="00832923" w:rsidP="00F82457">
      <w:pPr>
        <w:pStyle w:val="af"/>
        <w:shd w:val="clear" w:color="auto" w:fill="FFFFFF"/>
        <w:spacing w:before="0" w:beforeAutospacing="0" w:after="0" w:afterAutospacing="0"/>
        <w:ind w:left="4678"/>
        <w:textAlignment w:val="baseline"/>
        <w:rPr>
          <w:lang w:val="kk-KZ"/>
        </w:rPr>
      </w:pPr>
      <w:r w:rsidRPr="006C7C87">
        <w:rPr>
          <w:lang w:val="kk-KZ"/>
        </w:rPr>
        <w:t xml:space="preserve"> </w:t>
      </w:r>
    </w:p>
    <w:p w:rsidR="00640B4C" w:rsidRPr="006C7C87" w:rsidRDefault="00640B4C" w:rsidP="00640B4C">
      <w:pPr>
        <w:pStyle w:val="af"/>
        <w:shd w:val="clear" w:color="auto" w:fill="FFFFFF"/>
        <w:spacing w:before="0" w:beforeAutospacing="0" w:after="0" w:afterAutospacing="0"/>
        <w:ind w:left="4678"/>
        <w:textAlignment w:val="baseline"/>
        <w:rPr>
          <w:lang w:val="kk-KZ"/>
        </w:rPr>
      </w:pPr>
      <w:r w:rsidRPr="006C7C87">
        <w:rPr>
          <w:lang w:val="kk-KZ"/>
        </w:rPr>
        <w:t xml:space="preserve">Солтүстік Қазақстан облысы Есіл </w:t>
      </w:r>
    </w:p>
    <w:p w:rsidR="00640B4C" w:rsidRPr="006C7C87" w:rsidRDefault="00640B4C" w:rsidP="00640B4C">
      <w:pPr>
        <w:pStyle w:val="af"/>
        <w:shd w:val="clear" w:color="auto" w:fill="FFFFFF"/>
        <w:spacing w:before="0" w:beforeAutospacing="0" w:after="0" w:afterAutospacing="0"/>
        <w:ind w:left="4678"/>
        <w:textAlignment w:val="baseline"/>
        <w:rPr>
          <w:lang w:val="kk-KZ"/>
        </w:rPr>
      </w:pPr>
      <w:r w:rsidRPr="006C7C87">
        <w:rPr>
          <w:lang w:val="kk-KZ"/>
        </w:rPr>
        <w:t>ауданы әкімдігінің 20</w:t>
      </w:r>
      <w:r>
        <w:rPr>
          <w:lang w:val="kk-KZ"/>
        </w:rPr>
        <w:t>18</w:t>
      </w:r>
      <w:r w:rsidRPr="006C7C87">
        <w:rPr>
          <w:lang w:val="kk-KZ"/>
        </w:rPr>
        <w:t xml:space="preserve"> жылғы </w:t>
      </w:r>
    </w:p>
    <w:p w:rsidR="00640B4C" w:rsidRPr="006C7C87" w:rsidRDefault="00640B4C" w:rsidP="00640B4C">
      <w:pPr>
        <w:pStyle w:val="af"/>
        <w:shd w:val="clear" w:color="auto" w:fill="FFFFFF"/>
        <w:spacing w:before="0" w:beforeAutospacing="0" w:after="0" w:afterAutospacing="0"/>
        <w:ind w:left="4678"/>
        <w:textAlignment w:val="baseline"/>
        <w:rPr>
          <w:lang w:val="kk-KZ"/>
        </w:rPr>
      </w:pPr>
      <w:r w:rsidRPr="006C7C87">
        <w:rPr>
          <w:lang w:val="kk-KZ"/>
        </w:rPr>
        <w:t>«</w:t>
      </w:r>
      <w:r>
        <w:rPr>
          <w:lang w:val="kk-KZ"/>
        </w:rPr>
        <w:t>30</w:t>
      </w:r>
      <w:r w:rsidRPr="006C7C87">
        <w:rPr>
          <w:lang w:val="kk-KZ"/>
        </w:rPr>
        <w:t xml:space="preserve">» </w:t>
      </w:r>
      <w:r>
        <w:rPr>
          <w:lang w:val="kk-KZ"/>
        </w:rPr>
        <w:t>қарашадағы</w:t>
      </w:r>
      <w:r>
        <w:rPr>
          <w:lang w:val="kk-KZ"/>
        </w:rPr>
        <w:t xml:space="preserve"> </w:t>
      </w:r>
      <w:r w:rsidRPr="006C7C87">
        <w:rPr>
          <w:lang w:val="kk-KZ"/>
        </w:rPr>
        <w:t>№</w:t>
      </w:r>
      <w:r>
        <w:rPr>
          <w:lang w:val="kk-KZ"/>
        </w:rPr>
        <w:t xml:space="preserve"> 310 </w:t>
      </w:r>
      <w:r w:rsidRPr="006C7C87">
        <w:rPr>
          <w:lang w:val="kk-KZ"/>
        </w:rPr>
        <w:t>қауылысына</w:t>
      </w:r>
    </w:p>
    <w:p w:rsidR="00640B4C" w:rsidRPr="006C7C87" w:rsidRDefault="00640B4C" w:rsidP="00640B4C">
      <w:pPr>
        <w:pStyle w:val="af"/>
        <w:shd w:val="clear" w:color="auto" w:fill="FFFFFF"/>
        <w:spacing w:before="0" w:beforeAutospacing="0" w:after="0" w:afterAutospacing="0"/>
        <w:ind w:left="4678"/>
        <w:textAlignment w:val="baseline"/>
        <w:rPr>
          <w:lang w:val="kk-KZ"/>
        </w:rPr>
      </w:pPr>
      <w:r w:rsidRPr="006C7C87">
        <w:rPr>
          <w:lang w:val="kk-KZ"/>
        </w:rPr>
        <w:t xml:space="preserve"> қосымша</w:t>
      </w:r>
    </w:p>
    <w:p w:rsidR="00832923" w:rsidRPr="006C7C87" w:rsidRDefault="00832923" w:rsidP="0075545F">
      <w:pPr>
        <w:pStyle w:val="af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lang w:val="kk-KZ"/>
        </w:rPr>
      </w:pPr>
      <w:bookmarkStart w:id="0" w:name="_GoBack"/>
      <w:bookmarkEnd w:id="0"/>
    </w:p>
    <w:p w:rsidR="00D34F0F" w:rsidRPr="006C7C87" w:rsidRDefault="00C84FBC" w:rsidP="007554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7C87">
        <w:rPr>
          <w:rFonts w:ascii="Times New Roman" w:hAnsi="Times New Roman" w:cs="Times New Roman"/>
          <w:bCs/>
          <w:sz w:val="24"/>
          <w:szCs w:val="24"/>
          <w:lang w:val="kk-KZ"/>
        </w:rPr>
        <w:t>Салық салу объекті</w:t>
      </w:r>
      <w:r w:rsidR="008876AF" w:rsidRPr="006C7C87">
        <w:rPr>
          <w:rFonts w:ascii="Times New Roman" w:hAnsi="Times New Roman" w:cs="Times New Roman"/>
          <w:bCs/>
          <w:sz w:val="24"/>
          <w:szCs w:val="24"/>
          <w:lang w:val="kk-KZ"/>
        </w:rPr>
        <w:t>лері</w:t>
      </w:r>
      <w:r w:rsidRPr="006C7C87">
        <w:rPr>
          <w:rFonts w:ascii="Times New Roman" w:hAnsi="Times New Roman" w:cs="Times New Roman"/>
          <w:bCs/>
          <w:sz w:val="24"/>
          <w:szCs w:val="24"/>
          <w:lang w:val="kk-KZ"/>
        </w:rPr>
        <w:t>нің Солтүстік Қазақстан облысы Есіл ауданының елді мекендерінде орналасуын ескеретін аймаққа бөлу коэффициенттері</w:t>
      </w:r>
      <w:r w:rsidR="008876AF" w:rsidRPr="006C7C8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(К айм</w:t>
      </w:r>
      <w:r w:rsidR="006C7C87" w:rsidRPr="006C7C87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8876AF" w:rsidRPr="006C7C87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  <w:r w:rsidRPr="006C7C8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321A05" w:rsidRPr="006C7C87" w:rsidRDefault="00321A05" w:rsidP="00755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5545F" w:rsidRPr="006C7C87" w:rsidRDefault="0075545F" w:rsidP="00755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985"/>
        <w:gridCol w:w="3969"/>
      </w:tblGrid>
      <w:tr w:rsidR="00F82457" w:rsidRPr="006C7C87" w:rsidTr="00F82457">
        <w:tc>
          <w:tcPr>
            <w:tcW w:w="9640" w:type="dxa"/>
            <w:gridSpan w:val="3"/>
          </w:tcPr>
          <w:p w:rsidR="00F82457" w:rsidRPr="006C7C87" w:rsidRDefault="006C7C87" w:rsidP="007554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C7C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Есіл ауданы бойынша</w:t>
            </w:r>
          </w:p>
        </w:tc>
      </w:tr>
      <w:tr w:rsidR="00F82457" w:rsidRPr="006C7C87" w:rsidTr="00F82457">
        <w:tc>
          <w:tcPr>
            <w:tcW w:w="686" w:type="dxa"/>
          </w:tcPr>
          <w:p w:rsidR="00F82457" w:rsidRPr="006C7C87" w:rsidRDefault="00F82457" w:rsidP="007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85" w:type="dxa"/>
          </w:tcPr>
          <w:p w:rsidR="00F82457" w:rsidRPr="006C7C87" w:rsidRDefault="006C7C87" w:rsidP="006C7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C7C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Елді мекендердің с</w:t>
            </w:r>
            <w:r w:rsidR="00F82457" w:rsidRPr="006C7C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алық салу объектілері </w:t>
            </w:r>
          </w:p>
        </w:tc>
        <w:tc>
          <w:tcPr>
            <w:tcW w:w="3969" w:type="dxa"/>
          </w:tcPr>
          <w:p w:rsidR="00F82457" w:rsidRPr="006C7C87" w:rsidRDefault="006C7C87" w:rsidP="006C7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C7C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Аймаққа бөлу коэффициенттері </w:t>
            </w:r>
          </w:p>
          <w:p w:rsidR="006C7C87" w:rsidRPr="006C7C87" w:rsidRDefault="006C7C87" w:rsidP="006C7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22787" w:rsidRPr="006C7C87" w:rsidTr="00F82457">
        <w:tc>
          <w:tcPr>
            <w:tcW w:w="686" w:type="dxa"/>
          </w:tcPr>
          <w:p w:rsidR="00622787" w:rsidRPr="006C7C87" w:rsidRDefault="00622787" w:rsidP="007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54" w:type="dxa"/>
            <w:gridSpan w:val="2"/>
          </w:tcPr>
          <w:p w:rsidR="00622787" w:rsidRPr="006C7C87" w:rsidRDefault="00622787" w:rsidP="00F8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Явленка ауылдық округі</w:t>
            </w:r>
            <w:r w:rsidR="006C7C87" w:rsidRPr="006C7C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аймақ бойынша:</w:t>
            </w:r>
          </w:p>
        </w:tc>
      </w:tr>
      <w:tr w:rsidR="002637FC" w:rsidRPr="006C7C87" w:rsidTr="00F82457">
        <w:tc>
          <w:tcPr>
            <w:tcW w:w="686" w:type="dxa"/>
          </w:tcPr>
          <w:p w:rsidR="002637FC" w:rsidRDefault="0026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</w:tcPr>
          <w:p w:rsidR="002637FC" w:rsidRPr="006C7C87" w:rsidRDefault="002637FC" w:rsidP="0059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</w:tcPr>
          <w:p w:rsidR="002637FC" w:rsidRPr="006C7C87" w:rsidRDefault="002637FC" w:rsidP="007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637FC" w:rsidRPr="006C7C87" w:rsidTr="00F82457">
        <w:tc>
          <w:tcPr>
            <w:tcW w:w="686" w:type="dxa"/>
          </w:tcPr>
          <w:p w:rsidR="002637FC" w:rsidRDefault="0026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</w:tcPr>
          <w:p w:rsidR="002637FC" w:rsidRPr="006C7C87" w:rsidRDefault="002637FC" w:rsidP="0059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</w:tcPr>
          <w:p w:rsidR="002637FC" w:rsidRPr="006C7C87" w:rsidRDefault="002637FC" w:rsidP="007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637FC" w:rsidRPr="006C7C87" w:rsidTr="00F82457">
        <w:tc>
          <w:tcPr>
            <w:tcW w:w="686" w:type="dxa"/>
          </w:tcPr>
          <w:p w:rsidR="002637FC" w:rsidRDefault="0026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</w:tcPr>
          <w:p w:rsidR="002637FC" w:rsidRPr="006C7C87" w:rsidRDefault="002637FC" w:rsidP="0059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</w:tcPr>
          <w:p w:rsidR="002637FC" w:rsidRPr="00AA0E45" w:rsidRDefault="00AA0E45" w:rsidP="000A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1.40</w:t>
            </w:r>
          </w:p>
        </w:tc>
      </w:tr>
      <w:tr w:rsidR="002637FC" w:rsidRPr="006C7C87" w:rsidTr="00F82457">
        <w:tc>
          <w:tcPr>
            <w:tcW w:w="686" w:type="dxa"/>
          </w:tcPr>
          <w:p w:rsidR="002637FC" w:rsidRDefault="0026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</w:tcPr>
          <w:p w:rsidR="002637FC" w:rsidRPr="006C7C87" w:rsidRDefault="002637FC" w:rsidP="0059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</w:tcPr>
          <w:p w:rsidR="002637FC" w:rsidRPr="00AA0E45" w:rsidRDefault="00AA0E45" w:rsidP="000A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1.30</w:t>
            </w:r>
          </w:p>
        </w:tc>
      </w:tr>
      <w:tr w:rsidR="002637FC" w:rsidRPr="006C7C87" w:rsidTr="00F82457">
        <w:tc>
          <w:tcPr>
            <w:tcW w:w="686" w:type="dxa"/>
          </w:tcPr>
          <w:p w:rsidR="002637FC" w:rsidRDefault="0026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</w:tcPr>
          <w:p w:rsidR="002637FC" w:rsidRPr="005939D5" w:rsidRDefault="002637FC" w:rsidP="0059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</w:tcPr>
          <w:p w:rsidR="002637FC" w:rsidRPr="00AA0E45" w:rsidRDefault="00AA0E45" w:rsidP="0075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</w:tr>
    </w:tbl>
    <w:p w:rsidR="0036237E" w:rsidRPr="006C7C87" w:rsidRDefault="0036237E" w:rsidP="0075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37E" w:rsidRPr="006C7C87" w:rsidSect="006C7C87">
      <w:headerReference w:type="default" r:id="rId9"/>
      <w:pgSz w:w="11906" w:h="16838"/>
      <w:pgMar w:top="1418" w:right="851" w:bottom="1560" w:left="1418" w:header="0" w:footer="0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4B" w:rsidRDefault="004A554B" w:rsidP="00534550">
      <w:pPr>
        <w:spacing w:after="0" w:line="240" w:lineRule="auto"/>
      </w:pPr>
      <w:r>
        <w:separator/>
      </w:r>
    </w:p>
  </w:endnote>
  <w:endnote w:type="continuationSeparator" w:id="0">
    <w:p w:rsidR="004A554B" w:rsidRDefault="004A554B" w:rsidP="0053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4B" w:rsidRDefault="004A554B" w:rsidP="00534550">
      <w:pPr>
        <w:spacing w:after="0" w:line="240" w:lineRule="auto"/>
      </w:pPr>
      <w:r>
        <w:separator/>
      </w:r>
    </w:p>
  </w:footnote>
  <w:footnote w:type="continuationSeparator" w:id="0">
    <w:p w:rsidR="004A554B" w:rsidRDefault="004A554B" w:rsidP="0053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0454"/>
    </w:sdtPr>
    <w:sdtEndPr/>
    <w:sdtContent>
      <w:p w:rsidR="00534550" w:rsidRDefault="00534550">
        <w:pPr>
          <w:pStyle w:val="af1"/>
          <w:jc w:val="center"/>
          <w:rPr>
            <w:lang w:val="kk-KZ"/>
          </w:rPr>
        </w:pPr>
      </w:p>
      <w:p w:rsidR="00534550" w:rsidRDefault="00534550">
        <w:pPr>
          <w:pStyle w:val="af1"/>
          <w:jc w:val="center"/>
          <w:rPr>
            <w:lang w:val="kk-KZ"/>
          </w:rPr>
        </w:pPr>
      </w:p>
      <w:p w:rsidR="00534550" w:rsidRDefault="003F2EA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550" w:rsidRDefault="005345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401"/>
    <w:multiLevelType w:val="hybridMultilevel"/>
    <w:tmpl w:val="28D01D68"/>
    <w:lvl w:ilvl="0" w:tplc="591E49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2C3A36"/>
    <w:multiLevelType w:val="hybridMultilevel"/>
    <w:tmpl w:val="28D01D68"/>
    <w:lvl w:ilvl="0" w:tplc="591E49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22"/>
    <w:rsid w:val="00044202"/>
    <w:rsid w:val="000958C2"/>
    <w:rsid w:val="000A40D0"/>
    <w:rsid w:val="000C6D73"/>
    <w:rsid w:val="000E54C9"/>
    <w:rsid w:val="000E65C5"/>
    <w:rsid w:val="00116B03"/>
    <w:rsid w:val="001536AC"/>
    <w:rsid w:val="00184D1A"/>
    <w:rsid w:val="0019271B"/>
    <w:rsid w:val="00193F46"/>
    <w:rsid w:val="001B2411"/>
    <w:rsid w:val="001B75A0"/>
    <w:rsid w:val="001C7A83"/>
    <w:rsid w:val="001D5188"/>
    <w:rsid w:val="001D6775"/>
    <w:rsid w:val="001F54AE"/>
    <w:rsid w:val="001F590C"/>
    <w:rsid w:val="0023025E"/>
    <w:rsid w:val="00235606"/>
    <w:rsid w:val="002637FC"/>
    <w:rsid w:val="00273798"/>
    <w:rsid w:val="002879E6"/>
    <w:rsid w:val="00287AA6"/>
    <w:rsid w:val="002D331D"/>
    <w:rsid w:val="002F1B19"/>
    <w:rsid w:val="00315C35"/>
    <w:rsid w:val="00321A05"/>
    <w:rsid w:val="00324E29"/>
    <w:rsid w:val="00327B36"/>
    <w:rsid w:val="00341E57"/>
    <w:rsid w:val="0035182F"/>
    <w:rsid w:val="0036237E"/>
    <w:rsid w:val="00363EC1"/>
    <w:rsid w:val="00384218"/>
    <w:rsid w:val="003C62B6"/>
    <w:rsid w:val="003D1F8F"/>
    <w:rsid w:val="003E309B"/>
    <w:rsid w:val="003F2EA1"/>
    <w:rsid w:val="00403ABC"/>
    <w:rsid w:val="00403BC3"/>
    <w:rsid w:val="00414531"/>
    <w:rsid w:val="00482F5C"/>
    <w:rsid w:val="00483657"/>
    <w:rsid w:val="004A554B"/>
    <w:rsid w:val="004B3D6C"/>
    <w:rsid w:val="004D0061"/>
    <w:rsid w:val="004D132E"/>
    <w:rsid w:val="004E29DF"/>
    <w:rsid w:val="00517729"/>
    <w:rsid w:val="00520C67"/>
    <w:rsid w:val="00534550"/>
    <w:rsid w:val="0054750A"/>
    <w:rsid w:val="00547D2D"/>
    <w:rsid w:val="00557F1C"/>
    <w:rsid w:val="00576475"/>
    <w:rsid w:val="00586DE8"/>
    <w:rsid w:val="005939D5"/>
    <w:rsid w:val="00596E65"/>
    <w:rsid w:val="005D23B9"/>
    <w:rsid w:val="005E143F"/>
    <w:rsid w:val="005E53D3"/>
    <w:rsid w:val="005F43A9"/>
    <w:rsid w:val="00600095"/>
    <w:rsid w:val="00622787"/>
    <w:rsid w:val="00640B4C"/>
    <w:rsid w:val="00645CA3"/>
    <w:rsid w:val="00665CA1"/>
    <w:rsid w:val="006741DD"/>
    <w:rsid w:val="00682DD2"/>
    <w:rsid w:val="00683113"/>
    <w:rsid w:val="006B6971"/>
    <w:rsid w:val="006C7C87"/>
    <w:rsid w:val="006D4ABB"/>
    <w:rsid w:val="006D7B22"/>
    <w:rsid w:val="006F303A"/>
    <w:rsid w:val="00735ECB"/>
    <w:rsid w:val="00753EFA"/>
    <w:rsid w:val="0075545F"/>
    <w:rsid w:val="00760EAD"/>
    <w:rsid w:val="007669DF"/>
    <w:rsid w:val="0077720E"/>
    <w:rsid w:val="00781EE2"/>
    <w:rsid w:val="007916F5"/>
    <w:rsid w:val="007A2BA6"/>
    <w:rsid w:val="007B682C"/>
    <w:rsid w:val="007C3DA0"/>
    <w:rsid w:val="007D26D5"/>
    <w:rsid w:val="007E347A"/>
    <w:rsid w:val="007F7B96"/>
    <w:rsid w:val="00807B43"/>
    <w:rsid w:val="0081092F"/>
    <w:rsid w:val="00832923"/>
    <w:rsid w:val="00851237"/>
    <w:rsid w:val="0088416D"/>
    <w:rsid w:val="008876AF"/>
    <w:rsid w:val="008E70EB"/>
    <w:rsid w:val="008F581D"/>
    <w:rsid w:val="00924931"/>
    <w:rsid w:val="009309D9"/>
    <w:rsid w:val="00936AE9"/>
    <w:rsid w:val="0096757D"/>
    <w:rsid w:val="0097344D"/>
    <w:rsid w:val="0099655F"/>
    <w:rsid w:val="009B0DDC"/>
    <w:rsid w:val="009D1F6C"/>
    <w:rsid w:val="009F168F"/>
    <w:rsid w:val="009F50CD"/>
    <w:rsid w:val="00A00214"/>
    <w:rsid w:val="00A01FEC"/>
    <w:rsid w:val="00A25C6E"/>
    <w:rsid w:val="00A35C1C"/>
    <w:rsid w:val="00A37A5A"/>
    <w:rsid w:val="00A50C92"/>
    <w:rsid w:val="00A55545"/>
    <w:rsid w:val="00A97526"/>
    <w:rsid w:val="00AA0E45"/>
    <w:rsid w:val="00AA42A5"/>
    <w:rsid w:val="00AB1F7D"/>
    <w:rsid w:val="00AB3DF4"/>
    <w:rsid w:val="00AD4C89"/>
    <w:rsid w:val="00AE4BD1"/>
    <w:rsid w:val="00AF4C47"/>
    <w:rsid w:val="00B13196"/>
    <w:rsid w:val="00B1512B"/>
    <w:rsid w:val="00B40E1E"/>
    <w:rsid w:val="00B43CBB"/>
    <w:rsid w:val="00B50DB2"/>
    <w:rsid w:val="00B659A9"/>
    <w:rsid w:val="00B70215"/>
    <w:rsid w:val="00B7660A"/>
    <w:rsid w:val="00B83855"/>
    <w:rsid w:val="00B86B57"/>
    <w:rsid w:val="00B930FD"/>
    <w:rsid w:val="00BA41A8"/>
    <w:rsid w:val="00BB30E2"/>
    <w:rsid w:val="00C06B76"/>
    <w:rsid w:val="00C123F6"/>
    <w:rsid w:val="00C21FED"/>
    <w:rsid w:val="00C25CB2"/>
    <w:rsid w:val="00C27250"/>
    <w:rsid w:val="00C400F4"/>
    <w:rsid w:val="00C5105F"/>
    <w:rsid w:val="00C6209E"/>
    <w:rsid w:val="00C66FEE"/>
    <w:rsid w:val="00C80B69"/>
    <w:rsid w:val="00C84FBC"/>
    <w:rsid w:val="00C90297"/>
    <w:rsid w:val="00CA4399"/>
    <w:rsid w:val="00D13790"/>
    <w:rsid w:val="00D160FF"/>
    <w:rsid w:val="00D34F0F"/>
    <w:rsid w:val="00D50555"/>
    <w:rsid w:val="00D9399E"/>
    <w:rsid w:val="00D96248"/>
    <w:rsid w:val="00DB368D"/>
    <w:rsid w:val="00DC10B0"/>
    <w:rsid w:val="00E065C1"/>
    <w:rsid w:val="00E17D50"/>
    <w:rsid w:val="00E230C1"/>
    <w:rsid w:val="00E347D7"/>
    <w:rsid w:val="00E437B8"/>
    <w:rsid w:val="00EB5808"/>
    <w:rsid w:val="00EC4B2F"/>
    <w:rsid w:val="00EC5F39"/>
    <w:rsid w:val="00EC75FC"/>
    <w:rsid w:val="00ED5038"/>
    <w:rsid w:val="00EE0355"/>
    <w:rsid w:val="00F00C62"/>
    <w:rsid w:val="00F15D81"/>
    <w:rsid w:val="00F26E6D"/>
    <w:rsid w:val="00F3357F"/>
    <w:rsid w:val="00F82457"/>
    <w:rsid w:val="00F84075"/>
    <w:rsid w:val="00F85AD6"/>
    <w:rsid w:val="00F93440"/>
    <w:rsid w:val="00F95A60"/>
    <w:rsid w:val="00FC2617"/>
    <w:rsid w:val="00FD2FA2"/>
    <w:rsid w:val="00FE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C1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30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0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rsid w:val="00E230C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rsid w:val="00E230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Схема документа Знак"/>
    <w:basedOn w:val="a0"/>
    <w:uiPriority w:val="99"/>
    <w:semiHidden/>
    <w:rsid w:val="00E230C1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ListLabel1">
    <w:name w:val="ListLabel 1"/>
    <w:uiPriority w:val="99"/>
    <w:rsid w:val="00363EC1"/>
    <w:rPr>
      <w:b/>
      <w:bCs/>
    </w:rPr>
  </w:style>
  <w:style w:type="character" w:customStyle="1" w:styleId="a6">
    <w:name w:val="Символ нумерации"/>
    <w:uiPriority w:val="99"/>
    <w:rsid w:val="00363EC1"/>
  </w:style>
  <w:style w:type="paragraph" w:styleId="a7">
    <w:name w:val="Title"/>
    <w:basedOn w:val="a"/>
    <w:next w:val="a8"/>
    <w:link w:val="a9"/>
    <w:uiPriority w:val="99"/>
    <w:qFormat/>
    <w:rsid w:val="00363EC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a9">
    <w:name w:val="Название Знак"/>
    <w:basedOn w:val="a0"/>
    <w:link w:val="a7"/>
    <w:uiPriority w:val="99"/>
    <w:locked/>
    <w:rsid w:val="00184D1A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a8">
    <w:name w:val="Body Text"/>
    <w:basedOn w:val="a"/>
    <w:link w:val="11"/>
    <w:uiPriority w:val="99"/>
    <w:rsid w:val="00E230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184D1A"/>
    <w:rPr>
      <w:color w:val="00000A"/>
      <w:lang w:eastAsia="en-US"/>
    </w:rPr>
  </w:style>
  <w:style w:type="paragraph" w:styleId="aa">
    <w:name w:val="List"/>
    <w:basedOn w:val="a8"/>
    <w:uiPriority w:val="99"/>
    <w:rsid w:val="00363EC1"/>
  </w:style>
  <w:style w:type="paragraph" w:styleId="ab">
    <w:name w:val="caption"/>
    <w:basedOn w:val="a"/>
    <w:uiPriority w:val="99"/>
    <w:qFormat/>
    <w:rsid w:val="00363EC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E230C1"/>
    <w:pPr>
      <w:ind w:left="220" w:hanging="220"/>
    </w:pPr>
  </w:style>
  <w:style w:type="paragraph" w:styleId="ac">
    <w:name w:val="index heading"/>
    <w:basedOn w:val="a"/>
    <w:uiPriority w:val="99"/>
    <w:semiHidden/>
    <w:rsid w:val="00363EC1"/>
    <w:pPr>
      <w:suppressLineNumbers/>
    </w:pPr>
  </w:style>
  <w:style w:type="paragraph" w:customStyle="1" w:styleId="13">
    <w:name w:val="Без интервала1"/>
    <w:uiPriority w:val="99"/>
    <w:qFormat/>
    <w:rsid w:val="00E230C1"/>
    <w:rPr>
      <w:rFonts w:cs="Calibri"/>
      <w:color w:val="00000A"/>
      <w:sz w:val="22"/>
      <w:szCs w:val="22"/>
      <w:lang w:eastAsia="en-US"/>
    </w:rPr>
  </w:style>
  <w:style w:type="paragraph" w:styleId="ad">
    <w:name w:val="Balloon Text"/>
    <w:basedOn w:val="a"/>
    <w:link w:val="14"/>
    <w:uiPriority w:val="99"/>
    <w:semiHidden/>
    <w:rsid w:val="00E2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184D1A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15">
    <w:name w:val="Абзац списка1"/>
    <w:basedOn w:val="a"/>
    <w:uiPriority w:val="99"/>
    <w:qFormat/>
    <w:rsid w:val="00E230C1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E230C1"/>
    <w:pPr>
      <w:suppressAutoHyphens/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kk-KZ" w:eastAsia="ko-KR"/>
    </w:rPr>
  </w:style>
  <w:style w:type="paragraph" w:styleId="ae">
    <w:name w:val="Document Map"/>
    <w:basedOn w:val="a"/>
    <w:link w:val="16"/>
    <w:uiPriority w:val="99"/>
    <w:semiHidden/>
    <w:rsid w:val="00E230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link w:val="ae"/>
    <w:uiPriority w:val="99"/>
    <w:semiHidden/>
    <w:locked/>
    <w:rsid w:val="00184D1A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af">
    <w:name w:val="Normal (Web)"/>
    <w:basedOn w:val="a"/>
    <w:uiPriority w:val="99"/>
    <w:rsid w:val="0054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0">
    <w:name w:val="No Spacing"/>
    <w:uiPriority w:val="99"/>
    <w:qFormat/>
    <w:rsid w:val="00DC10B0"/>
    <w:rPr>
      <w:rFonts w:cs="Calibri"/>
      <w:color w:val="00000A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5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34550"/>
    <w:rPr>
      <w:rFonts w:cs="Calibri"/>
      <w:color w:val="00000A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5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34550"/>
    <w:rPr>
      <w:rFonts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8111-109E-42AE-9CB1-65685EFF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коэффицента</vt:lpstr>
    </vt:vector>
  </TitlesOfParts>
  <Company>*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коэффицента</dc:title>
  <dc:subject/>
  <dc:creator>user</dc:creator>
  <cp:keywords/>
  <dc:description/>
  <cp:lastModifiedBy>admin</cp:lastModifiedBy>
  <cp:revision>63</cp:revision>
  <cp:lastPrinted>2018-11-20T09:50:00Z</cp:lastPrinted>
  <dcterms:created xsi:type="dcterms:W3CDTF">2018-11-13T03:28:00Z</dcterms:created>
  <dcterms:modified xsi:type="dcterms:W3CDTF">2024-01-10T06:14:00Z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urn:bails:ExportControl:Authorization:StartValidity">
    <vt:lpwstr>2018-06-13T17:53:50,632000000</vt:lpwstr>
  </property>
  <property fmtid="{D5CDD505-2E9C-101B-9397-08002B2CF9AE}" pid="10" name="urn:bails:ExportControl:Authorization:StopValidity">
    <vt:lpwstr>None</vt:lpwstr>
  </property>
  <property fmtid="{D5CDD505-2E9C-101B-9397-08002B2CF9AE}" pid="11" name="urn:bails:ExportControl:BusinessAuthorization:Identifier">
    <vt:lpwstr>urn:example:tscp:1</vt:lpwstr>
  </property>
  <property fmtid="{D5CDD505-2E9C-101B-9397-08002B2CF9AE}" pid="12" name="urn:bails:ExportControl:BusinessAuthorization:Locator">
    <vt:lpwstr>None</vt:lpwstr>
  </property>
  <property fmtid="{D5CDD505-2E9C-101B-9397-08002B2CF9AE}" pid="13" name="urn:bails:ExportControl:BusinessAuthorization:Name">
    <vt:lpwstr>None</vt:lpwstr>
  </property>
  <property fmtid="{D5CDD505-2E9C-101B-9397-08002B2CF9AE}" pid="14" name="urn:bails:ExportControl:BusinessAuthorizationCategory:Identifier">
    <vt:lpwstr>urn:example:tscp:1:non-business</vt:lpwstr>
  </property>
  <property fmtid="{D5CDD505-2E9C-101B-9397-08002B2CF9AE}" pid="15" name="urn:bails:ExportControl:BusinessAuthorizationCategory:Identifier:OID">
    <vt:lpwstr>None</vt:lpwstr>
  </property>
  <property fmtid="{D5CDD505-2E9C-101B-9397-08002B2CF9AE}" pid="16" name="urn:bails:ExportControl:BusinessAuthorizationCategory:Locator">
    <vt:lpwstr>None</vt:lpwstr>
  </property>
  <property fmtid="{D5CDD505-2E9C-101B-9397-08002B2CF9AE}" pid="17" name="urn:bails:ExportControl:BusinessAuthorizationCategory:Name">
    <vt:lpwstr>Non-Business</vt:lpwstr>
  </property>
  <property fmtid="{D5CDD505-2E9C-101B-9397-08002B2CF9AE}" pid="18" name="urn:bails:ExportControl:Impact:Level:Availability">
    <vt:lpwstr>0</vt:lpwstr>
  </property>
  <property fmtid="{D5CDD505-2E9C-101B-9397-08002B2CF9AE}" pid="19" name="urn:bails:ExportControl:Impact:Level:Confidentiality">
    <vt:lpwstr>0</vt:lpwstr>
  </property>
  <property fmtid="{D5CDD505-2E9C-101B-9397-08002B2CF9AE}" pid="20" name="urn:bails:ExportControl:Impact:Level:Integrity">
    <vt:lpwstr>0</vt:lpwstr>
  </property>
  <property fmtid="{D5CDD505-2E9C-101B-9397-08002B2CF9AE}" pid="21" name="urn:bails:ExportControl:Impact:Scale">
    <vt:lpwstr>UK-Cabinet</vt:lpwstr>
  </property>
  <property fmtid="{D5CDD505-2E9C-101B-9397-08002B2CF9AE}" pid="22" name="urn:bails:ExportControl:MarkingPrecedence">
    <vt:lpwstr>None</vt:lpwstr>
  </property>
  <property fmtid="{D5CDD505-2E9C-101B-9397-08002B2CF9AE}" pid="23" name="urn:bails:ExportControl:Policy:Identifier">
    <vt:lpwstr>None</vt:lpwstr>
  </property>
  <property fmtid="{D5CDD505-2E9C-101B-9397-08002B2CF9AE}" pid="24" name="urn:bails:ExportControl:Policy:Name">
    <vt:lpwstr>TSCP Example Policy</vt:lpwstr>
  </property>
  <property fmtid="{D5CDD505-2E9C-101B-9397-08002B2CF9AE}" pid="25" name="urn:bails:ExportControl:PolicyAuthority:Country">
    <vt:lpwstr>None</vt:lpwstr>
  </property>
  <property fmtid="{D5CDD505-2E9C-101B-9397-08002B2CF9AE}" pid="26" name="urn:bails:ExportControl:PolicyAuthority:Identifier">
    <vt:lpwstr>None</vt:lpwstr>
  </property>
  <property fmtid="{D5CDD505-2E9C-101B-9397-08002B2CF9AE}" pid="27" name="urn:bails:ExportControl:PolicyAuthority:Name">
    <vt:lpwstr>TSCP Example Policy Authority</vt:lpwstr>
  </property>
</Properties>
</file>